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41" w:rsidRDefault="00170D41" w:rsidP="00170D4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70D41">
        <w:rPr>
          <w:rFonts w:ascii="Times New Roman" w:hAnsi="Times New Roman" w:cs="Times New Roman"/>
          <w:b/>
          <w:sz w:val="28"/>
        </w:rPr>
        <w:t>Правильно оформить недвижимость поможет Кадастровая палата</w:t>
      </w:r>
    </w:p>
    <w:p w:rsidR="00170D41" w:rsidRPr="00170D41" w:rsidRDefault="00170D41" w:rsidP="00170D4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84371" w:rsidRPr="00584371" w:rsidRDefault="00584371" w:rsidP="00AE02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84371">
        <w:rPr>
          <w:rFonts w:ascii="Times New Roman" w:hAnsi="Times New Roman" w:cs="Times New Roman"/>
          <w:sz w:val="28"/>
        </w:rPr>
        <w:t xml:space="preserve">Консультации у специалистов рынка недвижимости еще до заключения сделки </w:t>
      </w:r>
      <w:r>
        <w:rPr>
          <w:rFonts w:ascii="Times New Roman" w:hAnsi="Times New Roman" w:cs="Times New Roman"/>
          <w:sz w:val="28"/>
        </w:rPr>
        <w:t>помогут</w:t>
      </w:r>
      <w:r w:rsidRPr="00584371">
        <w:rPr>
          <w:rFonts w:ascii="Times New Roman" w:hAnsi="Times New Roman" w:cs="Times New Roman"/>
          <w:sz w:val="28"/>
        </w:rPr>
        <w:t xml:space="preserve"> принять дополнительные меры по проверке истории приобретаемого объекта недвижимости, оказать своевременную помощь в подготовке договоров. Именно эти услуги </w:t>
      </w:r>
      <w:r w:rsidR="001839B6">
        <w:rPr>
          <w:rFonts w:ascii="Times New Roman" w:hAnsi="Times New Roman" w:cs="Times New Roman"/>
          <w:sz w:val="28"/>
        </w:rPr>
        <w:t>предлагае</w:t>
      </w:r>
      <w:r w:rsidRPr="00584371">
        <w:rPr>
          <w:rFonts w:ascii="Times New Roman" w:hAnsi="Times New Roman" w:cs="Times New Roman"/>
          <w:sz w:val="28"/>
        </w:rPr>
        <w:t xml:space="preserve">т жителям </w:t>
      </w:r>
      <w:r>
        <w:rPr>
          <w:rFonts w:ascii="Times New Roman" w:hAnsi="Times New Roman" w:cs="Times New Roman"/>
          <w:sz w:val="28"/>
        </w:rPr>
        <w:t>Ленинградской</w:t>
      </w:r>
      <w:r w:rsidRPr="00584371">
        <w:rPr>
          <w:rFonts w:ascii="Times New Roman" w:hAnsi="Times New Roman" w:cs="Times New Roman"/>
          <w:sz w:val="28"/>
        </w:rPr>
        <w:t xml:space="preserve"> области Кадастровая палата.</w:t>
      </w:r>
    </w:p>
    <w:p w:rsidR="00584371" w:rsidRDefault="00584371" w:rsidP="00AE02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84371">
        <w:rPr>
          <w:rFonts w:ascii="Times New Roman" w:hAnsi="Times New Roman" w:cs="Times New Roman"/>
          <w:sz w:val="28"/>
        </w:rPr>
        <w:t xml:space="preserve">Специалисты Кадастровой палаты по </w:t>
      </w:r>
      <w:r w:rsidR="00AE02BB">
        <w:rPr>
          <w:rFonts w:ascii="Times New Roman" w:hAnsi="Times New Roman" w:cs="Times New Roman"/>
          <w:sz w:val="28"/>
        </w:rPr>
        <w:t>Ленинградской</w:t>
      </w:r>
      <w:r w:rsidRPr="00584371">
        <w:rPr>
          <w:rFonts w:ascii="Times New Roman" w:hAnsi="Times New Roman" w:cs="Times New Roman"/>
          <w:sz w:val="28"/>
        </w:rPr>
        <w:t xml:space="preserve"> области готовы проконсультировать всех заинтересованных лиц по вопросам, касающимся оформления сделок с недвижимостью, ответить на вопросы обеих сторон сделки, а также помогут в составлении самого договора. </w:t>
      </w:r>
    </w:p>
    <w:p w:rsidR="00AE02BB" w:rsidRDefault="00AE02BB" w:rsidP="00AE02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услуг:</w:t>
      </w:r>
    </w:p>
    <w:p w:rsidR="00170D41" w:rsidRPr="00170D41" w:rsidRDefault="00845A5F" w:rsidP="00170D4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170D41" w:rsidRPr="00170D41">
        <w:rPr>
          <w:rFonts w:ascii="Times New Roman" w:hAnsi="Times New Roman" w:cs="Times New Roman"/>
          <w:sz w:val="28"/>
        </w:rPr>
        <w:t>. Консультационные услуги, связанные с оборотом объектов недвижимости (800 руб. за 1 объект);</w:t>
      </w:r>
    </w:p>
    <w:p w:rsidR="00170D41" w:rsidRPr="00170D41" w:rsidRDefault="00845A5F" w:rsidP="00170D4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170D41" w:rsidRPr="00170D41">
        <w:rPr>
          <w:rFonts w:ascii="Times New Roman" w:hAnsi="Times New Roman" w:cs="Times New Roman"/>
          <w:sz w:val="28"/>
        </w:rPr>
        <w:t>. Консультационные услуги, связанные с подготовкой договоров в простой письменной форме (от 950 руб. за 1 договор);</w:t>
      </w:r>
    </w:p>
    <w:p w:rsidR="00AE02BB" w:rsidRDefault="00845A5F" w:rsidP="00170D4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170D41" w:rsidRPr="00170D41">
        <w:rPr>
          <w:rFonts w:ascii="Times New Roman" w:hAnsi="Times New Roman" w:cs="Times New Roman"/>
          <w:sz w:val="28"/>
        </w:rPr>
        <w:t>. Услуги по созданию и выдаче Сертификатов ключей проверки электронной подписи (700 руб.);</w:t>
      </w:r>
    </w:p>
    <w:p w:rsidR="00291FF7" w:rsidRDefault="00291FF7" w:rsidP="00AE02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у жителей есть возможность воспользоваться услугами курьерской доставки документов.</w:t>
      </w:r>
      <w:r w:rsidR="00AE02BB">
        <w:rPr>
          <w:rFonts w:ascii="Times New Roman" w:hAnsi="Times New Roman" w:cs="Times New Roman"/>
          <w:sz w:val="28"/>
        </w:rPr>
        <w:t xml:space="preserve"> Обратившись в ближайший офис Кадастровой палаты по Ленинградской области за курьерской доставкой документов по результатам рассмотрения запросов о предоставлении сведений из ЕГРН, выписку можно получить за 1 день.</w:t>
      </w:r>
      <w:r w:rsidR="00170D41">
        <w:rPr>
          <w:rFonts w:ascii="Times New Roman" w:hAnsi="Times New Roman" w:cs="Times New Roman"/>
          <w:sz w:val="28"/>
        </w:rPr>
        <w:t xml:space="preserve"> </w:t>
      </w:r>
      <w:r w:rsidR="00845A5F">
        <w:rPr>
          <w:rFonts w:ascii="Times New Roman" w:hAnsi="Times New Roman" w:cs="Times New Roman"/>
          <w:sz w:val="28"/>
        </w:rPr>
        <w:t>Стоимость доставки документов для физических лиц составляет 1500 руб., для юридических лиц – 2500</w:t>
      </w:r>
      <w:r w:rsidR="00F72E0A">
        <w:rPr>
          <w:rFonts w:ascii="Times New Roman" w:hAnsi="Times New Roman" w:cs="Times New Roman"/>
          <w:sz w:val="28"/>
        </w:rPr>
        <w:t xml:space="preserve"> руб</w:t>
      </w:r>
      <w:r w:rsidR="00845A5F">
        <w:rPr>
          <w:rFonts w:ascii="Times New Roman" w:hAnsi="Times New Roman" w:cs="Times New Roman"/>
          <w:sz w:val="28"/>
        </w:rPr>
        <w:t>.</w:t>
      </w:r>
    </w:p>
    <w:p w:rsidR="00845A5F" w:rsidRDefault="00845A5F" w:rsidP="00AE02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Получение консультационных услуг в Кадастровой палате по Ленинградской области – гарантия от государственного учреждения.</w:t>
      </w:r>
    </w:p>
    <w:p w:rsidR="00584371" w:rsidRPr="00584371" w:rsidRDefault="00584371" w:rsidP="00AE02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84371">
        <w:rPr>
          <w:rFonts w:ascii="Times New Roman" w:hAnsi="Times New Roman" w:cs="Times New Roman"/>
          <w:sz w:val="28"/>
        </w:rPr>
        <w:t>Записаться на консультацию можно, позвонив п</w:t>
      </w:r>
      <w:r w:rsidR="000135ED">
        <w:rPr>
          <w:rFonts w:ascii="Times New Roman" w:hAnsi="Times New Roman" w:cs="Times New Roman"/>
          <w:sz w:val="28"/>
        </w:rPr>
        <w:t>о телефону: +7</w:t>
      </w:r>
      <w:r w:rsidR="00F72E0A">
        <w:rPr>
          <w:rFonts w:ascii="Times New Roman" w:hAnsi="Times New Roman" w:cs="Times New Roman"/>
          <w:sz w:val="28"/>
        </w:rPr>
        <w:t xml:space="preserve">(812)-630-40-43 или </w:t>
      </w:r>
      <w:r w:rsidRPr="00584371">
        <w:rPr>
          <w:rFonts w:ascii="Times New Roman" w:hAnsi="Times New Roman" w:cs="Times New Roman"/>
          <w:sz w:val="28"/>
        </w:rPr>
        <w:t xml:space="preserve">отправив письмо на электронную почту: </w:t>
      </w:r>
      <w:hyperlink r:id="rId5" w:history="1">
        <w:r w:rsidR="00291FF7" w:rsidRPr="00B06AE3">
          <w:rPr>
            <w:rStyle w:val="a3"/>
            <w:rFonts w:ascii="Times New Roman" w:hAnsi="Times New Roman" w:cs="Times New Roman"/>
            <w:sz w:val="28"/>
            <w:lang w:val="en-US"/>
          </w:rPr>
          <w:t>mo</w:t>
        </w:r>
        <w:r w:rsidR="00291FF7" w:rsidRPr="00B06AE3">
          <w:rPr>
            <w:rStyle w:val="a3"/>
            <w:rFonts w:ascii="Times New Roman" w:hAnsi="Times New Roman" w:cs="Times New Roman"/>
            <w:sz w:val="28"/>
          </w:rPr>
          <w:t>1@47kadastr.ru</w:t>
        </w:r>
      </w:hyperlink>
      <w:r w:rsidRPr="00584371">
        <w:rPr>
          <w:rFonts w:ascii="Times New Roman" w:hAnsi="Times New Roman" w:cs="Times New Roman"/>
          <w:sz w:val="28"/>
        </w:rPr>
        <w:t>.</w:t>
      </w:r>
    </w:p>
    <w:p w:rsidR="006E2F48" w:rsidRPr="00584371" w:rsidRDefault="006E2F48" w:rsidP="00AE02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6E2F48" w:rsidRPr="00584371" w:rsidSect="0058437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9B"/>
    <w:rsid w:val="000135ED"/>
    <w:rsid w:val="00053449"/>
    <w:rsid w:val="00170D41"/>
    <w:rsid w:val="001839B6"/>
    <w:rsid w:val="00196A9B"/>
    <w:rsid w:val="00291FF7"/>
    <w:rsid w:val="00584371"/>
    <w:rsid w:val="006E2F48"/>
    <w:rsid w:val="00845A5F"/>
    <w:rsid w:val="00AE02BB"/>
    <w:rsid w:val="00F7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FF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0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D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FF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0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1@47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Пользователь</cp:lastModifiedBy>
  <cp:revision>2</cp:revision>
  <cp:lastPrinted>2018-12-06T12:20:00Z</cp:lastPrinted>
  <dcterms:created xsi:type="dcterms:W3CDTF">2018-12-18T08:54:00Z</dcterms:created>
  <dcterms:modified xsi:type="dcterms:W3CDTF">2018-12-18T08:54:00Z</dcterms:modified>
</cp:coreProperties>
</file>